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6CF63" w14:textId="77777777" w:rsidR="00E814AA" w:rsidRPr="00DC4198" w:rsidRDefault="00E814AA" w:rsidP="00DC4198">
      <w:pPr>
        <w:spacing w:line="480" w:lineRule="auto"/>
        <w:jc w:val="both"/>
        <w:rPr>
          <w:rFonts w:ascii="Times New Roman" w:hAnsi="Times New Roman" w:cs="Times New Roman"/>
          <w:sz w:val="24"/>
          <w:szCs w:val="24"/>
        </w:rPr>
      </w:pPr>
    </w:p>
    <w:p w14:paraId="777EE9EB" w14:textId="77777777" w:rsidR="00E814AA" w:rsidRPr="00DC4198" w:rsidRDefault="00E814AA" w:rsidP="00DC4198">
      <w:pPr>
        <w:spacing w:line="480" w:lineRule="auto"/>
        <w:jc w:val="both"/>
        <w:rPr>
          <w:rFonts w:ascii="Times New Roman" w:hAnsi="Times New Roman" w:cs="Times New Roman"/>
          <w:sz w:val="24"/>
          <w:szCs w:val="24"/>
        </w:rPr>
      </w:pPr>
    </w:p>
    <w:p w14:paraId="5AE0DE38" w14:textId="77777777" w:rsidR="00E814AA" w:rsidRPr="00DC4198" w:rsidRDefault="00E814AA" w:rsidP="00DC4198">
      <w:pPr>
        <w:spacing w:line="480" w:lineRule="auto"/>
        <w:jc w:val="both"/>
        <w:rPr>
          <w:rFonts w:ascii="Times New Roman" w:hAnsi="Times New Roman" w:cs="Times New Roman"/>
          <w:sz w:val="24"/>
          <w:szCs w:val="24"/>
        </w:rPr>
      </w:pPr>
    </w:p>
    <w:p w14:paraId="7FBA024D" w14:textId="77777777" w:rsidR="00AE1E70" w:rsidRPr="00DC4198" w:rsidRDefault="00AE1E70" w:rsidP="00CB619F">
      <w:pPr>
        <w:spacing w:line="480" w:lineRule="auto"/>
        <w:jc w:val="center"/>
        <w:rPr>
          <w:rFonts w:ascii="Times New Roman" w:hAnsi="Times New Roman" w:cs="Times New Roman"/>
          <w:sz w:val="24"/>
          <w:szCs w:val="24"/>
        </w:rPr>
      </w:pPr>
    </w:p>
    <w:p w14:paraId="1DF73CC2" w14:textId="77777777" w:rsidR="0095755F" w:rsidRPr="007A474A" w:rsidRDefault="007658B3" w:rsidP="00CB619F">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The spread of wrong information in the media</w:t>
      </w:r>
    </w:p>
    <w:p w14:paraId="30E2B0D3" w14:textId="77777777" w:rsidR="0095755F" w:rsidRPr="007A474A" w:rsidRDefault="0095755F" w:rsidP="00CB619F">
      <w:pPr>
        <w:spacing w:line="480" w:lineRule="auto"/>
        <w:jc w:val="center"/>
        <w:rPr>
          <w:rFonts w:ascii="Times New Roman" w:hAnsi="Times New Roman" w:cs="Times New Roman"/>
          <w:b/>
          <w:sz w:val="24"/>
          <w:szCs w:val="24"/>
        </w:rPr>
      </w:pPr>
    </w:p>
    <w:p w14:paraId="03A65A09" w14:textId="77777777" w:rsidR="0095755F" w:rsidRPr="00DC4198" w:rsidRDefault="0095755F" w:rsidP="00CB619F">
      <w:pPr>
        <w:spacing w:line="480" w:lineRule="auto"/>
        <w:jc w:val="center"/>
        <w:rPr>
          <w:rFonts w:ascii="Times New Roman" w:hAnsi="Times New Roman" w:cs="Times New Roman"/>
          <w:sz w:val="24"/>
          <w:szCs w:val="24"/>
        </w:rPr>
      </w:pPr>
    </w:p>
    <w:p w14:paraId="578DC8E8" w14:textId="30126C00" w:rsidR="0095755F" w:rsidRPr="00DC4198" w:rsidRDefault="00042C46" w:rsidP="00042C46">
      <w:pPr>
        <w:spacing w:line="480" w:lineRule="auto"/>
        <w:jc w:val="center"/>
        <w:rPr>
          <w:rFonts w:ascii="Times New Roman" w:hAnsi="Times New Roman" w:cs="Times New Roman"/>
          <w:sz w:val="24"/>
          <w:szCs w:val="24"/>
        </w:rPr>
      </w:pPr>
      <w:r>
        <w:rPr>
          <w:rFonts w:ascii="Times New Roman" w:hAnsi="Times New Roman" w:cs="Times New Roman"/>
          <w:sz w:val="24"/>
          <w:szCs w:val="24"/>
        </w:rPr>
        <w:t>Tiffany Scott</w:t>
      </w:r>
    </w:p>
    <w:p w14:paraId="2EB7F15A" w14:textId="11EA5733" w:rsidR="0095755F" w:rsidRPr="00DC4198" w:rsidRDefault="00042C46" w:rsidP="00042C46">
      <w:pPr>
        <w:spacing w:line="480" w:lineRule="auto"/>
        <w:jc w:val="center"/>
        <w:rPr>
          <w:rFonts w:ascii="Times New Roman" w:hAnsi="Times New Roman" w:cs="Times New Roman"/>
          <w:sz w:val="24"/>
          <w:szCs w:val="24"/>
        </w:rPr>
      </w:pPr>
      <w:r>
        <w:rPr>
          <w:rFonts w:ascii="Times New Roman" w:hAnsi="Times New Roman" w:cs="Times New Roman"/>
          <w:sz w:val="24"/>
          <w:szCs w:val="24"/>
        </w:rPr>
        <w:t>En1150</w:t>
      </w:r>
    </w:p>
    <w:p w14:paraId="61B2C8DC" w14:textId="157C0527" w:rsidR="00733E5D" w:rsidRPr="00DC4198" w:rsidRDefault="00042C46" w:rsidP="00CB619F">
      <w:pPr>
        <w:spacing w:line="480" w:lineRule="auto"/>
        <w:jc w:val="center"/>
        <w:rPr>
          <w:rFonts w:ascii="Times New Roman" w:hAnsi="Times New Roman" w:cs="Times New Roman"/>
          <w:sz w:val="24"/>
          <w:szCs w:val="24"/>
        </w:rPr>
      </w:pPr>
      <w:r>
        <w:rPr>
          <w:rFonts w:ascii="Times New Roman" w:hAnsi="Times New Roman" w:cs="Times New Roman"/>
          <w:sz w:val="24"/>
          <w:szCs w:val="24"/>
        </w:rPr>
        <w:t>12/29/20</w:t>
      </w:r>
    </w:p>
    <w:p w14:paraId="22D07E7C" w14:textId="77777777" w:rsidR="0095755F" w:rsidRPr="00DC4198" w:rsidRDefault="0095755F" w:rsidP="00DC4198">
      <w:pPr>
        <w:spacing w:line="480" w:lineRule="auto"/>
        <w:jc w:val="both"/>
        <w:rPr>
          <w:rFonts w:ascii="Times New Roman" w:hAnsi="Times New Roman" w:cs="Times New Roman"/>
          <w:sz w:val="24"/>
          <w:szCs w:val="24"/>
        </w:rPr>
      </w:pPr>
    </w:p>
    <w:p w14:paraId="3391175E" w14:textId="77777777" w:rsidR="0095755F" w:rsidRPr="00DC4198" w:rsidRDefault="0095755F" w:rsidP="00DC4198">
      <w:pPr>
        <w:spacing w:line="480" w:lineRule="auto"/>
        <w:jc w:val="both"/>
        <w:rPr>
          <w:rFonts w:ascii="Times New Roman" w:hAnsi="Times New Roman" w:cs="Times New Roman"/>
          <w:sz w:val="24"/>
          <w:szCs w:val="24"/>
        </w:rPr>
      </w:pPr>
    </w:p>
    <w:p w14:paraId="603A2D17" w14:textId="51DE6722" w:rsidR="0095755F" w:rsidRDefault="0095755F" w:rsidP="00DC4198">
      <w:pPr>
        <w:spacing w:line="480" w:lineRule="auto"/>
        <w:jc w:val="both"/>
        <w:rPr>
          <w:rFonts w:ascii="Times New Roman" w:hAnsi="Times New Roman" w:cs="Times New Roman"/>
          <w:sz w:val="24"/>
          <w:szCs w:val="24"/>
        </w:rPr>
      </w:pPr>
    </w:p>
    <w:p w14:paraId="5C276582" w14:textId="6E6E041D" w:rsidR="00042C46" w:rsidRDefault="00042C46" w:rsidP="00DC4198">
      <w:pPr>
        <w:spacing w:line="480" w:lineRule="auto"/>
        <w:jc w:val="both"/>
        <w:rPr>
          <w:rFonts w:ascii="Times New Roman" w:hAnsi="Times New Roman" w:cs="Times New Roman"/>
          <w:sz w:val="24"/>
          <w:szCs w:val="24"/>
        </w:rPr>
      </w:pPr>
    </w:p>
    <w:p w14:paraId="0DA0CF37" w14:textId="6D3A1C10" w:rsidR="00042C46" w:rsidRDefault="00042C46" w:rsidP="00DC4198">
      <w:pPr>
        <w:spacing w:line="480" w:lineRule="auto"/>
        <w:jc w:val="both"/>
        <w:rPr>
          <w:rFonts w:ascii="Times New Roman" w:hAnsi="Times New Roman" w:cs="Times New Roman"/>
          <w:sz w:val="24"/>
          <w:szCs w:val="24"/>
        </w:rPr>
      </w:pPr>
    </w:p>
    <w:p w14:paraId="69537CA8" w14:textId="77777777" w:rsidR="00042C46" w:rsidRPr="00DC4198" w:rsidRDefault="00042C46" w:rsidP="00DC4198">
      <w:pPr>
        <w:spacing w:line="480" w:lineRule="auto"/>
        <w:jc w:val="both"/>
        <w:rPr>
          <w:rFonts w:ascii="Times New Roman" w:hAnsi="Times New Roman" w:cs="Times New Roman"/>
          <w:sz w:val="24"/>
          <w:szCs w:val="24"/>
        </w:rPr>
      </w:pPr>
    </w:p>
    <w:p w14:paraId="32E0B12F" w14:textId="77777777" w:rsidR="0095755F" w:rsidRPr="00DC4198" w:rsidRDefault="0095755F" w:rsidP="00DC4198">
      <w:pPr>
        <w:spacing w:line="480" w:lineRule="auto"/>
        <w:jc w:val="both"/>
        <w:rPr>
          <w:rFonts w:ascii="Times New Roman" w:hAnsi="Times New Roman" w:cs="Times New Roman"/>
          <w:sz w:val="24"/>
          <w:szCs w:val="24"/>
        </w:rPr>
      </w:pPr>
    </w:p>
    <w:p w14:paraId="487C59A3" w14:textId="77777777" w:rsidR="007A474A" w:rsidRDefault="007A474A" w:rsidP="00CB619F">
      <w:pPr>
        <w:spacing w:line="480" w:lineRule="auto"/>
        <w:jc w:val="center"/>
        <w:rPr>
          <w:rFonts w:ascii="Times New Roman" w:hAnsi="Times New Roman" w:cs="Times New Roman"/>
          <w:sz w:val="24"/>
          <w:szCs w:val="24"/>
        </w:rPr>
      </w:pPr>
    </w:p>
    <w:p w14:paraId="6587A618" w14:textId="77777777" w:rsidR="00AE1E70" w:rsidRPr="007A474A" w:rsidRDefault="00AE1E70" w:rsidP="00CB619F">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lastRenderedPageBreak/>
        <w:t>The spread of wrong information in the media</w:t>
      </w:r>
    </w:p>
    <w:p w14:paraId="1FFBC56E" w14:textId="77777777" w:rsidR="0095755F" w:rsidRPr="00DC4198" w:rsidRDefault="007658B3" w:rsidP="007A474A">
      <w:pPr>
        <w:spacing w:line="480" w:lineRule="auto"/>
        <w:ind w:firstLine="720"/>
        <w:jc w:val="both"/>
        <w:rPr>
          <w:rFonts w:ascii="Times New Roman" w:hAnsi="Times New Roman" w:cs="Times New Roman"/>
          <w:sz w:val="24"/>
          <w:szCs w:val="24"/>
        </w:rPr>
      </w:pPr>
      <w:r w:rsidRPr="00DC4198">
        <w:rPr>
          <w:rFonts w:ascii="Times New Roman" w:hAnsi="Times New Roman" w:cs="Times New Roman"/>
          <w:sz w:val="24"/>
          <w:szCs w:val="24"/>
        </w:rPr>
        <w:t xml:space="preserve">The </w:t>
      </w:r>
      <w:proofErr w:type="gramStart"/>
      <w:r w:rsidRPr="00DC4198">
        <w:rPr>
          <w:rFonts w:ascii="Times New Roman" w:hAnsi="Times New Roman" w:cs="Times New Roman"/>
          <w:sz w:val="24"/>
          <w:szCs w:val="24"/>
        </w:rPr>
        <w:t>current status</w:t>
      </w:r>
      <w:proofErr w:type="gramEnd"/>
      <w:r w:rsidRPr="00DC4198">
        <w:rPr>
          <w:rFonts w:ascii="Times New Roman" w:hAnsi="Times New Roman" w:cs="Times New Roman"/>
          <w:sz w:val="24"/>
          <w:szCs w:val="24"/>
        </w:rPr>
        <w:t xml:space="preserve"> of the global world relies on information from different media spaces. Information is passed through various channels. Some information is restricted to some population while some are public. The spreading of the wrong information has been witnessed in the recent past with the onset of a pandemic and other global challenges and competitions. The main reasons for the spreading of the wrong information are unethical behaviors and the uncontrolled internet space.</w:t>
      </w:r>
    </w:p>
    <w:p w14:paraId="18D1D738" w14:textId="77777777" w:rsidR="00E814AA" w:rsidRPr="007A474A" w:rsidRDefault="007658B3" w:rsidP="007A474A">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 xml:space="preserve">Unethical </w:t>
      </w:r>
      <w:r w:rsidR="00464846" w:rsidRPr="007A474A">
        <w:rPr>
          <w:rFonts w:ascii="Times New Roman" w:hAnsi="Times New Roman" w:cs="Times New Roman"/>
          <w:b/>
          <w:sz w:val="24"/>
          <w:szCs w:val="24"/>
        </w:rPr>
        <w:t>behaviors</w:t>
      </w:r>
    </w:p>
    <w:p w14:paraId="453A330B" w14:textId="68C5BFAB" w:rsidR="00464846" w:rsidRPr="00DC4198" w:rsidRDefault="007658B3" w:rsidP="007A474A">
      <w:pPr>
        <w:spacing w:line="480" w:lineRule="auto"/>
        <w:jc w:val="center"/>
        <w:rPr>
          <w:rFonts w:ascii="Times New Roman" w:hAnsi="Times New Roman" w:cs="Times New Roman"/>
          <w:sz w:val="24"/>
          <w:szCs w:val="24"/>
        </w:rPr>
      </w:pPr>
      <w:r w:rsidRPr="00DC4198">
        <w:rPr>
          <w:rFonts w:ascii="Times New Roman" w:hAnsi="Times New Roman" w:cs="Times New Roman"/>
          <w:sz w:val="24"/>
          <w:szCs w:val="24"/>
        </w:rPr>
        <w:t>The source of the information</w:t>
      </w:r>
      <w:r w:rsidR="00042C46">
        <w:rPr>
          <w:rFonts w:ascii="Times New Roman" w:hAnsi="Times New Roman" w:cs="Times New Roman"/>
          <w:sz w:val="24"/>
          <w:szCs w:val="24"/>
        </w:rPr>
        <w:t>:</w:t>
      </w:r>
    </w:p>
    <w:p w14:paraId="64C51392" w14:textId="7AF5F35B" w:rsidR="00464846" w:rsidRPr="00DC4198" w:rsidRDefault="007658B3" w:rsidP="007A474A">
      <w:pPr>
        <w:spacing w:line="480" w:lineRule="auto"/>
        <w:ind w:firstLine="720"/>
        <w:jc w:val="both"/>
        <w:rPr>
          <w:rFonts w:ascii="Times New Roman" w:hAnsi="Times New Roman" w:cs="Times New Roman"/>
          <w:sz w:val="24"/>
          <w:szCs w:val="24"/>
        </w:rPr>
      </w:pPr>
      <w:r w:rsidRPr="00DC4198">
        <w:rPr>
          <w:rFonts w:ascii="Times New Roman" w:hAnsi="Times New Roman" w:cs="Times New Roman"/>
          <w:sz w:val="24"/>
          <w:szCs w:val="24"/>
        </w:rPr>
        <w:t xml:space="preserve">Any communication channel has a source that is perceived as the beginning of the distribution process. Information is created with </w:t>
      </w:r>
      <w:r w:rsidR="002F5D8E" w:rsidRPr="00DC4198">
        <w:rPr>
          <w:rFonts w:ascii="Times New Roman" w:hAnsi="Times New Roman" w:cs="Times New Roman"/>
          <w:sz w:val="24"/>
          <w:szCs w:val="24"/>
        </w:rPr>
        <w:t>intentions</w:t>
      </w:r>
      <w:r w:rsidRPr="00DC4198">
        <w:rPr>
          <w:rFonts w:ascii="Times New Roman" w:hAnsi="Times New Roman" w:cs="Times New Roman"/>
          <w:sz w:val="24"/>
          <w:szCs w:val="24"/>
        </w:rPr>
        <w:t>. The main aim of passing a message is to create some required effectiveness. If the way in which the information is given alters the original meaning or the given information is false it turns out to be unethical</w:t>
      </w:r>
      <w:r w:rsidR="007A474A">
        <w:rPr>
          <w:rFonts w:ascii="Times New Roman" w:hAnsi="Times New Roman" w:cs="Times New Roman"/>
          <w:sz w:val="24"/>
          <w:szCs w:val="24"/>
        </w:rPr>
        <w:t xml:space="preserve"> (Bode &amp; </w:t>
      </w:r>
      <w:proofErr w:type="spellStart"/>
      <w:r w:rsidR="007A474A">
        <w:rPr>
          <w:rFonts w:ascii="Times New Roman" w:hAnsi="Times New Roman" w:cs="Times New Roman"/>
          <w:sz w:val="24"/>
          <w:szCs w:val="24"/>
        </w:rPr>
        <w:t>Vraga</w:t>
      </w:r>
      <w:proofErr w:type="spellEnd"/>
      <w:r w:rsidR="007A474A">
        <w:rPr>
          <w:rFonts w:ascii="Times New Roman" w:hAnsi="Times New Roman" w:cs="Times New Roman"/>
          <w:sz w:val="24"/>
          <w:szCs w:val="24"/>
        </w:rPr>
        <w:t xml:space="preserve"> 2015)</w:t>
      </w:r>
      <w:r w:rsidRPr="00DC4198">
        <w:rPr>
          <w:rFonts w:ascii="Times New Roman" w:hAnsi="Times New Roman" w:cs="Times New Roman"/>
          <w:sz w:val="24"/>
          <w:szCs w:val="24"/>
        </w:rPr>
        <w:t xml:space="preserve">. The sender of the information should ensure they create the right and truthful information. Any </w:t>
      </w:r>
      <w:r w:rsidR="005B4562" w:rsidRPr="00DC4198">
        <w:rPr>
          <w:rFonts w:ascii="Times New Roman" w:hAnsi="Times New Roman" w:cs="Times New Roman"/>
          <w:sz w:val="24"/>
          <w:szCs w:val="24"/>
        </w:rPr>
        <w:t>information</w:t>
      </w:r>
      <w:r w:rsidRPr="00DC4198">
        <w:rPr>
          <w:rFonts w:ascii="Times New Roman" w:hAnsi="Times New Roman" w:cs="Times New Roman"/>
          <w:sz w:val="24"/>
          <w:szCs w:val="24"/>
        </w:rPr>
        <w:t xml:space="preserve"> that can negatively affect others in an acceptable way should not be generated by any source. </w:t>
      </w:r>
    </w:p>
    <w:p w14:paraId="778CBB6D" w14:textId="0556FC49" w:rsidR="005B4562" w:rsidRPr="00DC4198" w:rsidRDefault="007658B3" w:rsidP="007A474A">
      <w:pPr>
        <w:spacing w:line="480" w:lineRule="auto"/>
        <w:jc w:val="center"/>
        <w:rPr>
          <w:rFonts w:ascii="Times New Roman" w:hAnsi="Times New Roman" w:cs="Times New Roman"/>
          <w:sz w:val="24"/>
          <w:szCs w:val="24"/>
        </w:rPr>
      </w:pPr>
      <w:r w:rsidRPr="00DC4198">
        <w:rPr>
          <w:rFonts w:ascii="Times New Roman" w:hAnsi="Times New Roman" w:cs="Times New Roman"/>
          <w:sz w:val="24"/>
          <w:szCs w:val="24"/>
        </w:rPr>
        <w:t>Secondary sender</w:t>
      </w:r>
      <w:r w:rsidR="00042C46">
        <w:rPr>
          <w:rFonts w:ascii="Times New Roman" w:hAnsi="Times New Roman" w:cs="Times New Roman"/>
          <w:sz w:val="24"/>
          <w:szCs w:val="24"/>
        </w:rPr>
        <w:t>:</w:t>
      </w:r>
    </w:p>
    <w:p w14:paraId="6CFF3A4F" w14:textId="242138BB" w:rsidR="005B4562" w:rsidRPr="00DC4198" w:rsidRDefault="007658B3" w:rsidP="007A474A">
      <w:pPr>
        <w:spacing w:line="480" w:lineRule="auto"/>
        <w:ind w:firstLine="720"/>
        <w:jc w:val="both"/>
        <w:rPr>
          <w:rFonts w:ascii="Times New Roman" w:hAnsi="Times New Roman" w:cs="Times New Roman"/>
          <w:sz w:val="24"/>
          <w:szCs w:val="24"/>
        </w:rPr>
      </w:pPr>
      <w:r w:rsidRPr="00DC4198">
        <w:rPr>
          <w:rFonts w:ascii="Times New Roman" w:hAnsi="Times New Roman" w:cs="Times New Roman"/>
          <w:sz w:val="24"/>
          <w:szCs w:val="24"/>
        </w:rPr>
        <w:t xml:space="preserve">A distribution channel leads to the spread of the wrong information due to the unethical behavior of the secondary sender. Upon receiving any </w:t>
      </w:r>
      <w:r w:rsidR="002F5D8E" w:rsidRPr="00DC4198">
        <w:rPr>
          <w:rFonts w:ascii="Times New Roman" w:hAnsi="Times New Roman" w:cs="Times New Roman"/>
          <w:sz w:val="24"/>
          <w:szCs w:val="24"/>
        </w:rPr>
        <w:t>information,</w:t>
      </w:r>
      <w:r w:rsidRPr="00DC4198">
        <w:rPr>
          <w:rFonts w:ascii="Times New Roman" w:hAnsi="Times New Roman" w:cs="Times New Roman"/>
          <w:sz w:val="24"/>
          <w:szCs w:val="24"/>
        </w:rPr>
        <w:t xml:space="preserve"> one should evaluate and determine the correctness of the message before spreading the message. It helps to reduce the continued spread of information that is wrong. Individuals that do not adhere to the rules of </w:t>
      </w:r>
      <w:r w:rsidRPr="00DC4198">
        <w:rPr>
          <w:rFonts w:ascii="Times New Roman" w:hAnsi="Times New Roman" w:cs="Times New Roman"/>
          <w:sz w:val="24"/>
          <w:szCs w:val="24"/>
        </w:rPr>
        <w:lastRenderedPageBreak/>
        <w:t>communication channels could deliberately or unknowingly give a hand in the information that can cause great damage. During the current pandemic, some individuals through different media gave distributed unsatisfied information that has impacted others who follow unknowingly.</w:t>
      </w:r>
    </w:p>
    <w:p w14:paraId="166CD054" w14:textId="77777777" w:rsidR="005B4562" w:rsidRPr="007A474A" w:rsidRDefault="007658B3" w:rsidP="007A474A">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Uncontrolled and overcrowded internet spaces</w:t>
      </w:r>
    </w:p>
    <w:p w14:paraId="6780E215" w14:textId="77777777" w:rsidR="005B4562" w:rsidRPr="00DC4198" w:rsidRDefault="007658B3" w:rsidP="007A474A">
      <w:pPr>
        <w:spacing w:line="480" w:lineRule="auto"/>
        <w:ind w:firstLine="720"/>
        <w:jc w:val="both"/>
        <w:rPr>
          <w:rFonts w:ascii="Times New Roman" w:hAnsi="Times New Roman" w:cs="Times New Roman"/>
          <w:sz w:val="24"/>
          <w:szCs w:val="24"/>
        </w:rPr>
      </w:pPr>
      <w:r w:rsidRPr="00DC4198">
        <w:rPr>
          <w:rFonts w:ascii="Times New Roman" w:hAnsi="Times New Roman" w:cs="Times New Roman"/>
          <w:sz w:val="24"/>
          <w:szCs w:val="24"/>
        </w:rPr>
        <w:t>The developing internet space has created different forms of media within the global apex. It has led to lesser control over the media space as some communications are encrypted. The large population using the media space has also made it impossible to survey the media space</w:t>
      </w:r>
      <w:r w:rsidR="007A474A">
        <w:rPr>
          <w:rFonts w:ascii="Times New Roman" w:hAnsi="Times New Roman" w:cs="Times New Roman"/>
          <w:sz w:val="24"/>
          <w:szCs w:val="24"/>
        </w:rPr>
        <w:t xml:space="preserve"> (Lock &amp; Heath 2015)</w:t>
      </w:r>
      <w:r w:rsidRPr="00DC4198">
        <w:rPr>
          <w:rFonts w:ascii="Times New Roman" w:hAnsi="Times New Roman" w:cs="Times New Roman"/>
          <w:sz w:val="24"/>
          <w:szCs w:val="24"/>
        </w:rPr>
        <w:t>. Hence it has laid a platform for the distribution of the wrong information as different individuals give their own views without confirming the correctness of the information. Due to the existence of the word as a small village, the information spreads very fast and impacts some respondents in a very bad way. Most sites fail to place restrictions on users. It makes it worse as different categories even the inexperienced offer their views as confirmed solutions hence ending up as wrong information.</w:t>
      </w:r>
    </w:p>
    <w:p w14:paraId="566E28FA" w14:textId="77777777" w:rsidR="008226B8" w:rsidRPr="007A474A" w:rsidRDefault="007658B3" w:rsidP="007A474A">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EFFECTS OF THE SPREADING</w:t>
      </w:r>
    </w:p>
    <w:p w14:paraId="5B26E77E" w14:textId="7BDD02EA" w:rsidR="008226B8" w:rsidRPr="00DC4198" w:rsidRDefault="007658B3" w:rsidP="007A474A">
      <w:pPr>
        <w:spacing w:line="480" w:lineRule="auto"/>
        <w:jc w:val="center"/>
        <w:rPr>
          <w:rFonts w:ascii="Times New Roman" w:hAnsi="Times New Roman" w:cs="Times New Roman"/>
          <w:sz w:val="24"/>
          <w:szCs w:val="24"/>
        </w:rPr>
      </w:pPr>
      <w:r w:rsidRPr="00DC4198">
        <w:rPr>
          <w:rFonts w:ascii="Times New Roman" w:hAnsi="Times New Roman" w:cs="Times New Roman"/>
          <w:sz w:val="24"/>
          <w:szCs w:val="24"/>
        </w:rPr>
        <w:t>Negative impact on the targets</w:t>
      </w:r>
      <w:r w:rsidR="00042C46">
        <w:rPr>
          <w:rFonts w:ascii="Times New Roman" w:hAnsi="Times New Roman" w:cs="Times New Roman"/>
          <w:sz w:val="24"/>
          <w:szCs w:val="24"/>
        </w:rPr>
        <w:t>:</w:t>
      </w:r>
    </w:p>
    <w:p w14:paraId="7E8BC375" w14:textId="335FDD13" w:rsidR="00CD2DB0" w:rsidRPr="00DC4198" w:rsidRDefault="007658B3" w:rsidP="007A474A">
      <w:pPr>
        <w:spacing w:line="480" w:lineRule="auto"/>
        <w:ind w:firstLine="720"/>
        <w:jc w:val="both"/>
        <w:rPr>
          <w:rFonts w:ascii="Times New Roman" w:hAnsi="Times New Roman" w:cs="Times New Roman"/>
          <w:sz w:val="24"/>
          <w:szCs w:val="24"/>
        </w:rPr>
      </w:pPr>
      <w:r w:rsidRPr="00DC4198">
        <w:rPr>
          <w:rFonts w:ascii="Times New Roman" w:hAnsi="Times New Roman" w:cs="Times New Roman"/>
          <w:sz w:val="24"/>
          <w:szCs w:val="24"/>
        </w:rPr>
        <w:t xml:space="preserve">Spreading the wrong information might lead to defamation of individuals or organizations that are well </w:t>
      </w:r>
      <w:r w:rsidR="00753968" w:rsidRPr="00DC4198">
        <w:rPr>
          <w:rFonts w:ascii="Times New Roman" w:hAnsi="Times New Roman" w:cs="Times New Roman"/>
          <w:sz w:val="24"/>
          <w:szCs w:val="24"/>
        </w:rPr>
        <w:t xml:space="preserve">established on the wrong basis. </w:t>
      </w:r>
      <w:r w:rsidR="004309F2" w:rsidRPr="00DC4198">
        <w:rPr>
          <w:rFonts w:ascii="Times New Roman" w:hAnsi="Times New Roman" w:cs="Times New Roman"/>
          <w:sz w:val="24"/>
          <w:szCs w:val="24"/>
        </w:rPr>
        <w:t>It might affect their image and reduce their productivity. Most organizations make revenue from their brand and image. Such a destruction amount to leavening</w:t>
      </w:r>
      <w:r w:rsidR="002857B8" w:rsidRPr="00DC4198">
        <w:rPr>
          <w:rFonts w:ascii="Times New Roman" w:hAnsi="Times New Roman" w:cs="Times New Roman"/>
          <w:sz w:val="24"/>
          <w:szCs w:val="24"/>
        </w:rPr>
        <w:t xml:space="preserve"> individuals jobless</w:t>
      </w:r>
      <w:r w:rsidRPr="00DC4198">
        <w:rPr>
          <w:rFonts w:ascii="Times New Roman" w:hAnsi="Times New Roman" w:cs="Times New Roman"/>
          <w:sz w:val="24"/>
          <w:szCs w:val="24"/>
        </w:rPr>
        <w:t xml:space="preserve"> and </w:t>
      </w:r>
      <w:r w:rsidR="002F5D8E" w:rsidRPr="00DC4198">
        <w:rPr>
          <w:rFonts w:ascii="Times New Roman" w:hAnsi="Times New Roman" w:cs="Times New Roman"/>
          <w:sz w:val="24"/>
          <w:szCs w:val="24"/>
        </w:rPr>
        <w:t>family’s</w:t>
      </w:r>
      <w:r w:rsidRPr="00DC4198">
        <w:rPr>
          <w:rFonts w:ascii="Times New Roman" w:hAnsi="Times New Roman" w:cs="Times New Roman"/>
          <w:sz w:val="24"/>
          <w:szCs w:val="24"/>
        </w:rPr>
        <w:t xml:space="preserve"> poor. The spread can affect any organization as most people of bad will to the affected or other competitors may practice designing of such </w:t>
      </w:r>
      <w:r w:rsidRPr="00DC4198">
        <w:rPr>
          <w:rFonts w:ascii="Times New Roman" w:hAnsi="Times New Roman" w:cs="Times New Roman"/>
          <w:sz w:val="24"/>
          <w:szCs w:val="24"/>
        </w:rPr>
        <w:lastRenderedPageBreak/>
        <w:t>information</w:t>
      </w:r>
      <w:r w:rsidR="0005050F">
        <w:rPr>
          <w:rFonts w:ascii="Times New Roman" w:hAnsi="Times New Roman" w:cs="Times New Roman"/>
          <w:sz w:val="24"/>
          <w:szCs w:val="24"/>
        </w:rPr>
        <w:t xml:space="preserve"> (Levi, </w:t>
      </w:r>
      <w:r w:rsidR="007A474A">
        <w:rPr>
          <w:rFonts w:ascii="Times New Roman" w:hAnsi="Times New Roman" w:cs="Times New Roman"/>
          <w:sz w:val="24"/>
          <w:szCs w:val="24"/>
        </w:rPr>
        <w:t xml:space="preserve">Ramos &amp; </w:t>
      </w:r>
      <w:proofErr w:type="spellStart"/>
      <w:r w:rsidR="007A474A">
        <w:rPr>
          <w:rFonts w:ascii="Times New Roman" w:hAnsi="Times New Roman" w:cs="Times New Roman"/>
          <w:sz w:val="24"/>
          <w:szCs w:val="24"/>
        </w:rPr>
        <w:t>Sordi</w:t>
      </w:r>
      <w:proofErr w:type="spellEnd"/>
      <w:r w:rsidR="007A474A">
        <w:rPr>
          <w:rFonts w:ascii="Times New Roman" w:hAnsi="Times New Roman" w:cs="Times New Roman"/>
          <w:sz w:val="24"/>
          <w:szCs w:val="24"/>
        </w:rPr>
        <w:t xml:space="preserve"> 2020)</w:t>
      </w:r>
      <w:r w:rsidRPr="00DC4198">
        <w:rPr>
          <w:rFonts w:ascii="Times New Roman" w:hAnsi="Times New Roman" w:cs="Times New Roman"/>
          <w:sz w:val="24"/>
          <w:szCs w:val="24"/>
        </w:rPr>
        <w:t>. It may also build hatred among different parties as the information might hit on weakness making them weaker for the wrong reasons.</w:t>
      </w:r>
    </w:p>
    <w:p w14:paraId="52D654EA" w14:textId="42E23A22" w:rsidR="00CD2DB0" w:rsidRPr="00042C46" w:rsidRDefault="007658B3" w:rsidP="007A474A">
      <w:pPr>
        <w:spacing w:line="480" w:lineRule="auto"/>
        <w:jc w:val="center"/>
        <w:rPr>
          <w:rFonts w:ascii="Times New Roman" w:hAnsi="Times New Roman" w:cs="Times New Roman"/>
          <w:sz w:val="24"/>
          <w:szCs w:val="24"/>
        </w:rPr>
      </w:pPr>
      <w:r w:rsidRPr="00042C46">
        <w:rPr>
          <w:rFonts w:ascii="Times New Roman" w:hAnsi="Times New Roman" w:cs="Times New Roman"/>
          <w:sz w:val="24"/>
          <w:szCs w:val="24"/>
        </w:rPr>
        <w:t>Develops a lack of trust in information that could be true</w:t>
      </w:r>
      <w:r w:rsidR="00042C46">
        <w:rPr>
          <w:rFonts w:ascii="Times New Roman" w:hAnsi="Times New Roman" w:cs="Times New Roman"/>
          <w:sz w:val="24"/>
          <w:szCs w:val="24"/>
        </w:rPr>
        <w:t>:</w:t>
      </w:r>
    </w:p>
    <w:p w14:paraId="03848721" w14:textId="3F94A94A" w:rsidR="008226B8" w:rsidRPr="00DC4198" w:rsidRDefault="007658B3" w:rsidP="007A474A">
      <w:pPr>
        <w:spacing w:line="480" w:lineRule="auto"/>
        <w:ind w:firstLine="720"/>
        <w:jc w:val="both"/>
        <w:rPr>
          <w:rFonts w:ascii="Times New Roman" w:hAnsi="Times New Roman" w:cs="Times New Roman"/>
          <w:sz w:val="24"/>
          <w:szCs w:val="24"/>
        </w:rPr>
      </w:pPr>
      <w:r w:rsidRPr="00DC4198">
        <w:rPr>
          <w:rFonts w:ascii="Times New Roman" w:hAnsi="Times New Roman" w:cs="Times New Roman"/>
          <w:sz w:val="24"/>
          <w:szCs w:val="24"/>
        </w:rPr>
        <w:t xml:space="preserve">The rampant scenarios of distribution of wrong information have built a keen eye on most individuals. In the act of scrutiny, most people have ended up disbanding information that could be correct </w:t>
      </w:r>
      <w:r w:rsidR="002F5D8E" w:rsidRPr="00DC4198">
        <w:rPr>
          <w:rFonts w:ascii="Times New Roman" w:hAnsi="Times New Roman" w:cs="Times New Roman"/>
          <w:sz w:val="24"/>
          <w:szCs w:val="24"/>
        </w:rPr>
        <w:t>based on</w:t>
      </w:r>
      <w:r w:rsidRPr="00DC4198">
        <w:rPr>
          <w:rFonts w:ascii="Times New Roman" w:hAnsi="Times New Roman" w:cs="Times New Roman"/>
          <w:sz w:val="24"/>
          <w:szCs w:val="24"/>
        </w:rPr>
        <w:t xml:space="preserve"> other close biases that has been developed in the same media. The high-l</w:t>
      </w:r>
      <w:r w:rsidR="003B322B" w:rsidRPr="00DC4198">
        <w:rPr>
          <w:rFonts w:ascii="Times New Roman" w:hAnsi="Times New Roman" w:cs="Times New Roman"/>
          <w:sz w:val="24"/>
          <w:szCs w:val="24"/>
        </w:rPr>
        <w:t>e</w:t>
      </w:r>
      <w:r w:rsidRPr="00DC4198">
        <w:rPr>
          <w:rFonts w:ascii="Times New Roman" w:hAnsi="Times New Roman" w:cs="Times New Roman"/>
          <w:sz w:val="24"/>
          <w:szCs w:val="24"/>
        </w:rPr>
        <w:t>vel technology facilitates the development of fake copyrights, signatures, and patents hence making the process of distinction difficult</w:t>
      </w:r>
      <w:r w:rsidR="003B322B" w:rsidRPr="00DC4198">
        <w:rPr>
          <w:rFonts w:ascii="Times New Roman" w:hAnsi="Times New Roman" w:cs="Times New Roman"/>
          <w:sz w:val="24"/>
          <w:szCs w:val="24"/>
        </w:rPr>
        <w:t>.</w:t>
      </w:r>
      <w:r w:rsidR="004419B9" w:rsidRPr="00DC4198">
        <w:rPr>
          <w:rFonts w:ascii="Times New Roman" w:hAnsi="Times New Roman" w:cs="Times New Roman"/>
          <w:sz w:val="24"/>
          <w:szCs w:val="24"/>
        </w:rPr>
        <w:t xml:space="preserve"> The often cases have led to the mistrust of most information.</w:t>
      </w:r>
    </w:p>
    <w:p w14:paraId="0E40A29B" w14:textId="77777777" w:rsidR="00CD2DB0" w:rsidRPr="00DC4198" w:rsidRDefault="00CD2DB0" w:rsidP="00DC4198">
      <w:pPr>
        <w:spacing w:line="480" w:lineRule="auto"/>
        <w:jc w:val="both"/>
        <w:rPr>
          <w:rFonts w:ascii="Times New Roman" w:hAnsi="Times New Roman" w:cs="Times New Roman"/>
          <w:sz w:val="24"/>
          <w:szCs w:val="24"/>
        </w:rPr>
      </w:pPr>
    </w:p>
    <w:p w14:paraId="60AACED3" w14:textId="77777777" w:rsidR="007A474A" w:rsidRDefault="007A474A" w:rsidP="00DC4198">
      <w:pPr>
        <w:spacing w:line="480" w:lineRule="auto"/>
        <w:jc w:val="both"/>
        <w:rPr>
          <w:rFonts w:ascii="Times New Roman" w:hAnsi="Times New Roman" w:cs="Times New Roman"/>
          <w:sz w:val="24"/>
          <w:szCs w:val="24"/>
        </w:rPr>
      </w:pPr>
    </w:p>
    <w:p w14:paraId="13CD6F8A" w14:textId="77777777" w:rsidR="007A474A" w:rsidRDefault="007A474A" w:rsidP="00DC4198">
      <w:pPr>
        <w:spacing w:line="480" w:lineRule="auto"/>
        <w:jc w:val="both"/>
        <w:rPr>
          <w:rFonts w:ascii="Times New Roman" w:hAnsi="Times New Roman" w:cs="Times New Roman"/>
          <w:sz w:val="24"/>
          <w:szCs w:val="24"/>
        </w:rPr>
      </w:pPr>
    </w:p>
    <w:p w14:paraId="4B3CB06A" w14:textId="77777777" w:rsidR="007A474A" w:rsidRDefault="007A474A" w:rsidP="00DC4198">
      <w:pPr>
        <w:spacing w:line="480" w:lineRule="auto"/>
        <w:jc w:val="both"/>
        <w:rPr>
          <w:rFonts w:ascii="Times New Roman" w:hAnsi="Times New Roman" w:cs="Times New Roman"/>
          <w:sz w:val="24"/>
          <w:szCs w:val="24"/>
        </w:rPr>
      </w:pPr>
    </w:p>
    <w:p w14:paraId="72489D95" w14:textId="77777777" w:rsidR="007A474A" w:rsidRDefault="007A474A" w:rsidP="00DC4198">
      <w:pPr>
        <w:spacing w:line="480" w:lineRule="auto"/>
        <w:jc w:val="both"/>
        <w:rPr>
          <w:rFonts w:ascii="Times New Roman" w:hAnsi="Times New Roman" w:cs="Times New Roman"/>
          <w:sz w:val="24"/>
          <w:szCs w:val="24"/>
        </w:rPr>
      </w:pPr>
    </w:p>
    <w:p w14:paraId="66D25D7B" w14:textId="77777777" w:rsidR="007A474A" w:rsidRDefault="007A474A" w:rsidP="00DC4198">
      <w:pPr>
        <w:spacing w:line="480" w:lineRule="auto"/>
        <w:jc w:val="both"/>
        <w:rPr>
          <w:rFonts w:ascii="Times New Roman" w:hAnsi="Times New Roman" w:cs="Times New Roman"/>
          <w:sz w:val="24"/>
          <w:szCs w:val="24"/>
        </w:rPr>
      </w:pPr>
    </w:p>
    <w:p w14:paraId="2F59175E" w14:textId="77777777" w:rsidR="007A474A" w:rsidRDefault="007A474A" w:rsidP="00DC4198">
      <w:pPr>
        <w:spacing w:line="480" w:lineRule="auto"/>
        <w:jc w:val="both"/>
        <w:rPr>
          <w:rFonts w:ascii="Times New Roman" w:hAnsi="Times New Roman" w:cs="Times New Roman"/>
          <w:sz w:val="24"/>
          <w:szCs w:val="24"/>
        </w:rPr>
      </w:pPr>
    </w:p>
    <w:p w14:paraId="07E24945" w14:textId="77777777" w:rsidR="007A474A" w:rsidRDefault="007A474A" w:rsidP="00DC4198">
      <w:pPr>
        <w:spacing w:line="480" w:lineRule="auto"/>
        <w:jc w:val="both"/>
        <w:rPr>
          <w:rFonts w:ascii="Times New Roman" w:hAnsi="Times New Roman" w:cs="Times New Roman"/>
          <w:sz w:val="24"/>
          <w:szCs w:val="24"/>
        </w:rPr>
      </w:pPr>
    </w:p>
    <w:p w14:paraId="0F21808F" w14:textId="77777777" w:rsidR="007A474A" w:rsidRDefault="007A474A" w:rsidP="00DC4198">
      <w:pPr>
        <w:spacing w:line="480" w:lineRule="auto"/>
        <w:jc w:val="both"/>
        <w:rPr>
          <w:rFonts w:ascii="Times New Roman" w:hAnsi="Times New Roman" w:cs="Times New Roman"/>
          <w:sz w:val="24"/>
          <w:szCs w:val="24"/>
        </w:rPr>
      </w:pPr>
    </w:p>
    <w:p w14:paraId="134DB309" w14:textId="77777777" w:rsidR="007A474A" w:rsidRDefault="007A474A" w:rsidP="00DC4198">
      <w:pPr>
        <w:spacing w:line="480" w:lineRule="auto"/>
        <w:jc w:val="both"/>
        <w:rPr>
          <w:rFonts w:ascii="Times New Roman" w:hAnsi="Times New Roman" w:cs="Times New Roman"/>
          <w:sz w:val="24"/>
          <w:szCs w:val="24"/>
        </w:rPr>
      </w:pPr>
    </w:p>
    <w:p w14:paraId="413B0B6F" w14:textId="77777777" w:rsidR="002F5D8E" w:rsidRDefault="002F5D8E" w:rsidP="007A474A">
      <w:pPr>
        <w:spacing w:line="480" w:lineRule="auto"/>
        <w:jc w:val="center"/>
        <w:rPr>
          <w:rFonts w:ascii="Times New Roman" w:hAnsi="Times New Roman" w:cs="Times New Roman"/>
          <w:sz w:val="24"/>
          <w:szCs w:val="24"/>
        </w:rPr>
      </w:pPr>
    </w:p>
    <w:p w14:paraId="26DA25E1" w14:textId="452F4370" w:rsidR="0095755F" w:rsidRDefault="0005050F" w:rsidP="007A47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9EBF8C4" w14:textId="77777777" w:rsidR="0005050F" w:rsidRDefault="0005050F" w:rsidP="00DC4198">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Bode, L., &amp; </w:t>
      </w:r>
      <w:proofErr w:type="spellStart"/>
      <w:r>
        <w:rPr>
          <w:rFonts w:ascii="Arial" w:hAnsi="Arial" w:cs="Arial"/>
          <w:color w:val="222222"/>
          <w:sz w:val="20"/>
          <w:szCs w:val="20"/>
          <w:shd w:val="clear" w:color="auto" w:fill="FFFFFF"/>
        </w:rPr>
        <w:t>Vraga</w:t>
      </w:r>
      <w:proofErr w:type="spellEnd"/>
      <w:r>
        <w:rPr>
          <w:rFonts w:ascii="Arial" w:hAnsi="Arial" w:cs="Arial"/>
          <w:color w:val="222222"/>
          <w:sz w:val="20"/>
          <w:szCs w:val="20"/>
          <w:shd w:val="clear" w:color="auto" w:fill="FFFFFF"/>
        </w:rPr>
        <w:t>, E. K. (2015). In related news, that was wrong: The correction of misinformation through related stories functionality in social media. </w:t>
      </w:r>
      <w:r>
        <w:rPr>
          <w:rFonts w:ascii="Arial" w:hAnsi="Arial" w:cs="Arial"/>
          <w:i/>
          <w:iCs/>
          <w:color w:val="222222"/>
          <w:sz w:val="20"/>
          <w:szCs w:val="20"/>
          <w:shd w:val="clear" w:color="auto" w:fill="FFFFFF"/>
        </w:rPr>
        <w:t>Journal of Communication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65</w:t>
      </w:r>
      <w:r>
        <w:rPr>
          <w:rFonts w:ascii="Arial" w:hAnsi="Arial" w:cs="Arial"/>
          <w:color w:val="222222"/>
          <w:sz w:val="20"/>
          <w:szCs w:val="20"/>
          <w:shd w:val="clear" w:color="auto" w:fill="FFFFFF"/>
        </w:rPr>
        <w:t>(4), 619-638.</w:t>
      </w:r>
    </w:p>
    <w:p w14:paraId="0CB32A62" w14:textId="77777777" w:rsidR="0005050F" w:rsidRDefault="0005050F" w:rsidP="00DC4198">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Levy, D. S., Ramos, F. C., &amp; </w:t>
      </w:r>
      <w:proofErr w:type="spellStart"/>
      <w:r>
        <w:rPr>
          <w:rFonts w:ascii="Arial" w:hAnsi="Arial" w:cs="Arial"/>
          <w:color w:val="222222"/>
          <w:sz w:val="20"/>
          <w:szCs w:val="20"/>
          <w:shd w:val="clear" w:color="auto" w:fill="FFFFFF"/>
        </w:rPr>
        <w:t>Sordi</w:t>
      </w:r>
      <w:proofErr w:type="spellEnd"/>
      <w:r>
        <w:rPr>
          <w:rFonts w:ascii="Arial" w:hAnsi="Arial" w:cs="Arial"/>
          <w:color w:val="222222"/>
          <w:sz w:val="20"/>
          <w:szCs w:val="20"/>
          <w:shd w:val="clear" w:color="auto" w:fill="FFFFFF"/>
        </w:rPr>
        <w:t>, G. M. A. A. (2020). The impact of wrong mass media communication on citizens' perception of radiation risks.</w:t>
      </w:r>
    </w:p>
    <w:p w14:paraId="506DA766" w14:textId="77777777" w:rsidR="0005050F" w:rsidRPr="00DC4198" w:rsidRDefault="0005050F" w:rsidP="00DC4198">
      <w:pPr>
        <w:spacing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 xml:space="preserve">Lock, I., </w:t>
      </w:r>
      <w:proofErr w:type="spellStart"/>
      <w:r>
        <w:rPr>
          <w:rFonts w:ascii="Arial" w:hAnsi="Arial" w:cs="Arial"/>
          <w:color w:val="222222"/>
          <w:sz w:val="20"/>
          <w:szCs w:val="20"/>
          <w:shd w:val="clear" w:color="auto" w:fill="FFFFFF"/>
        </w:rPr>
        <w:t>Seele</w:t>
      </w:r>
      <w:proofErr w:type="spellEnd"/>
      <w:r>
        <w:rPr>
          <w:rFonts w:ascii="Arial" w:hAnsi="Arial" w:cs="Arial"/>
          <w:color w:val="222222"/>
          <w:sz w:val="20"/>
          <w:szCs w:val="20"/>
          <w:shd w:val="clear" w:color="auto" w:fill="FFFFFF"/>
        </w:rPr>
        <w:t>, P., &amp; Heath, R. L. (2016). Where grass has no roots: The concept of ‘shared strategic communication’ as an answer to unethical Astroturf lobbying. </w:t>
      </w:r>
      <w:r>
        <w:rPr>
          <w:rFonts w:ascii="Arial" w:hAnsi="Arial" w:cs="Arial"/>
          <w:i/>
          <w:iCs/>
          <w:color w:val="222222"/>
          <w:sz w:val="20"/>
          <w:szCs w:val="20"/>
          <w:shd w:val="clear" w:color="auto" w:fill="FFFFFF"/>
        </w:rPr>
        <w:t>International Journal of Strategic Communication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(2), 87-100.</w:t>
      </w:r>
    </w:p>
    <w:p w14:paraId="19BBDDEE" w14:textId="77777777" w:rsidR="0095755F" w:rsidRPr="00DC4198" w:rsidRDefault="0095755F" w:rsidP="00DC4198">
      <w:pPr>
        <w:spacing w:line="480" w:lineRule="auto"/>
        <w:jc w:val="both"/>
        <w:rPr>
          <w:rFonts w:ascii="Times New Roman" w:hAnsi="Times New Roman" w:cs="Times New Roman"/>
          <w:sz w:val="24"/>
          <w:szCs w:val="24"/>
        </w:rPr>
      </w:pPr>
    </w:p>
    <w:p w14:paraId="573DC030" w14:textId="77777777" w:rsidR="0095755F" w:rsidRPr="00DC4198" w:rsidRDefault="0095755F" w:rsidP="00DC4198">
      <w:pPr>
        <w:spacing w:line="480" w:lineRule="auto"/>
        <w:jc w:val="both"/>
        <w:rPr>
          <w:rFonts w:ascii="Times New Roman" w:hAnsi="Times New Roman" w:cs="Times New Roman"/>
          <w:sz w:val="24"/>
          <w:szCs w:val="24"/>
        </w:rPr>
      </w:pPr>
    </w:p>
    <w:p w14:paraId="7702CB46" w14:textId="77777777" w:rsidR="0095755F" w:rsidRPr="00DC4198" w:rsidRDefault="0095755F" w:rsidP="00DC4198">
      <w:pPr>
        <w:spacing w:line="480" w:lineRule="auto"/>
        <w:jc w:val="both"/>
        <w:rPr>
          <w:rFonts w:ascii="Times New Roman" w:hAnsi="Times New Roman" w:cs="Times New Roman"/>
          <w:sz w:val="24"/>
          <w:szCs w:val="24"/>
        </w:rPr>
      </w:pPr>
    </w:p>
    <w:p w14:paraId="413D3477" w14:textId="77777777" w:rsidR="0095755F" w:rsidRPr="00DC4198" w:rsidRDefault="0095755F" w:rsidP="00DC4198">
      <w:pPr>
        <w:spacing w:line="480" w:lineRule="auto"/>
        <w:jc w:val="both"/>
        <w:rPr>
          <w:rFonts w:ascii="Times New Roman" w:hAnsi="Times New Roman" w:cs="Times New Roman"/>
          <w:sz w:val="24"/>
          <w:szCs w:val="24"/>
        </w:rPr>
      </w:pPr>
    </w:p>
    <w:sectPr w:rsidR="0095755F" w:rsidRPr="00DC4198" w:rsidSect="009575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A623B1" w14:textId="77777777" w:rsidR="006E14D5" w:rsidRDefault="006E14D5">
      <w:pPr>
        <w:spacing w:after="0" w:line="240" w:lineRule="auto"/>
      </w:pPr>
      <w:r>
        <w:separator/>
      </w:r>
    </w:p>
  </w:endnote>
  <w:endnote w:type="continuationSeparator" w:id="0">
    <w:p w14:paraId="7F28516E" w14:textId="77777777" w:rsidR="006E14D5" w:rsidRDefault="006E1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E9BF1A" w14:textId="77777777" w:rsidR="006E14D5" w:rsidRDefault="006E14D5">
      <w:pPr>
        <w:spacing w:after="0" w:line="240" w:lineRule="auto"/>
      </w:pPr>
      <w:r>
        <w:separator/>
      </w:r>
    </w:p>
  </w:footnote>
  <w:footnote w:type="continuationSeparator" w:id="0">
    <w:p w14:paraId="73533937" w14:textId="77777777" w:rsidR="006E14D5" w:rsidRDefault="006E1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EDB8D" w14:textId="77777777" w:rsidR="0095755F" w:rsidRPr="0095755F" w:rsidRDefault="007658B3" w:rsidP="0095755F">
    <w:pPr>
      <w:pStyle w:val="Header"/>
      <w:spacing w:line="480" w:lineRule="auto"/>
      <w:jc w:val="right"/>
      <w:rPr>
        <w:rFonts w:ascii="Times New Roman" w:hAnsi="Times New Roman" w:cs="Times New Roman"/>
        <w:sz w:val="24"/>
        <w:szCs w:val="24"/>
      </w:rPr>
    </w:pPr>
    <w:r w:rsidRPr="0095755F">
      <w:rPr>
        <w:rFonts w:ascii="Times New Roman" w:hAnsi="Times New Roman" w:cs="Times New Roman"/>
        <w:sz w:val="24"/>
        <w:szCs w:val="24"/>
      </w:rPr>
      <w:t>INFORMATION DISTRIBUTION:</w:t>
    </w:r>
    <w:r w:rsidRPr="0095755F">
      <w:rPr>
        <w:rFonts w:ascii="Times New Roman" w:hAnsi="Times New Roman" w:cs="Times New Roman"/>
        <w:sz w:val="24"/>
        <w:szCs w:val="24"/>
      </w:rPr>
      <w:tab/>
    </w:r>
    <w:r w:rsidRPr="0095755F">
      <w:rPr>
        <w:rFonts w:ascii="Times New Roman" w:hAnsi="Times New Roman" w:cs="Times New Roman"/>
        <w:sz w:val="24"/>
        <w:szCs w:val="24"/>
      </w:rPr>
      <w:tab/>
    </w:r>
    <w:sdt>
      <w:sdtPr>
        <w:rPr>
          <w:rFonts w:ascii="Times New Roman" w:hAnsi="Times New Roman" w:cs="Times New Roman"/>
          <w:sz w:val="24"/>
          <w:szCs w:val="24"/>
        </w:rPr>
        <w:id w:val="-1906288294"/>
        <w:docPartObj>
          <w:docPartGallery w:val="Page Numbers (Top of Page)"/>
          <w:docPartUnique/>
        </w:docPartObj>
      </w:sdtPr>
      <w:sdtEndPr>
        <w:rPr>
          <w:noProof/>
        </w:rPr>
      </w:sdtEndPr>
      <w:sdtContent>
        <w:r w:rsidRPr="0095755F">
          <w:rPr>
            <w:rFonts w:ascii="Times New Roman" w:hAnsi="Times New Roman" w:cs="Times New Roman"/>
            <w:sz w:val="24"/>
            <w:szCs w:val="24"/>
          </w:rPr>
          <w:fldChar w:fldCharType="begin"/>
        </w:r>
        <w:r w:rsidRPr="0095755F">
          <w:rPr>
            <w:rFonts w:ascii="Times New Roman" w:hAnsi="Times New Roman" w:cs="Times New Roman"/>
            <w:sz w:val="24"/>
            <w:szCs w:val="24"/>
          </w:rPr>
          <w:instrText xml:space="preserve"> PAGE   \* MERGEFORMAT </w:instrText>
        </w:r>
        <w:r w:rsidRPr="0095755F">
          <w:rPr>
            <w:rFonts w:ascii="Times New Roman" w:hAnsi="Times New Roman" w:cs="Times New Roman"/>
            <w:sz w:val="24"/>
            <w:szCs w:val="24"/>
          </w:rPr>
          <w:fldChar w:fldCharType="separate"/>
        </w:r>
        <w:r w:rsidR="00CB619F">
          <w:rPr>
            <w:rFonts w:ascii="Times New Roman" w:hAnsi="Times New Roman" w:cs="Times New Roman"/>
            <w:noProof/>
            <w:sz w:val="24"/>
            <w:szCs w:val="24"/>
          </w:rPr>
          <w:t>2</w:t>
        </w:r>
        <w:r w:rsidRPr="0095755F">
          <w:rPr>
            <w:rFonts w:ascii="Times New Roman" w:hAnsi="Times New Roman" w:cs="Times New Roman"/>
            <w:noProof/>
            <w:sz w:val="24"/>
            <w:szCs w:val="24"/>
          </w:rPr>
          <w:fldChar w:fldCharType="end"/>
        </w:r>
      </w:sdtContent>
    </w:sdt>
  </w:p>
  <w:p w14:paraId="2459A291" w14:textId="77777777" w:rsidR="0095755F" w:rsidRPr="0095755F" w:rsidRDefault="0095755F" w:rsidP="0095755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6C56D" w14:textId="77777777" w:rsidR="0095755F" w:rsidRPr="00E814AA" w:rsidRDefault="007658B3" w:rsidP="00E814AA">
    <w:pPr>
      <w:pStyle w:val="Header"/>
      <w:spacing w:line="480" w:lineRule="auto"/>
      <w:jc w:val="right"/>
      <w:rPr>
        <w:rFonts w:ascii="Times New Roman" w:hAnsi="Times New Roman" w:cs="Times New Roman"/>
        <w:sz w:val="24"/>
        <w:szCs w:val="24"/>
      </w:rPr>
    </w:pPr>
    <w:r w:rsidRPr="00E814AA">
      <w:rPr>
        <w:rFonts w:ascii="Times New Roman" w:hAnsi="Times New Roman" w:cs="Times New Roman"/>
        <w:sz w:val="24"/>
        <w:szCs w:val="24"/>
      </w:rPr>
      <w:t>INFORMATION DISTRIBUTION:</w:t>
    </w:r>
    <w:r w:rsidRPr="00E814AA">
      <w:rPr>
        <w:rFonts w:ascii="Times New Roman" w:hAnsi="Times New Roman" w:cs="Times New Roman"/>
        <w:sz w:val="24"/>
        <w:szCs w:val="24"/>
      </w:rPr>
      <w:tab/>
    </w:r>
    <w:r w:rsidRPr="00E814AA">
      <w:rPr>
        <w:rFonts w:ascii="Times New Roman" w:hAnsi="Times New Roman" w:cs="Times New Roman"/>
        <w:sz w:val="24"/>
        <w:szCs w:val="24"/>
      </w:rPr>
      <w:tab/>
    </w:r>
    <w:sdt>
      <w:sdtPr>
        <w:rPr>
          <w:rFonts w:ascii="Times New Roman" w:hAnsi="Times New Roman" w:cs="Times New Roman"/>
          <w:sz w:val="24"/>
          <w:szCs w:val="24"/>
        </w:rPr>
        <w:id w:val="1966774503"/>
        <w:docPartObj>
          <w:docPartGallery w:val="Page Numbers (Top of Page)"/>
          <w:docPartUnique/>
        </w:docPartObj>
      </w:sdtPr>
      <w:sdtEndPr>
        <w:rPr>
          <w:noProof/>
        </w:rPr>
      </w:sdtEndPr>
      <w:sdtContent>
        <w:r w:rsidRPr="00E814AA">
          <w:rPr>
            <w:rFonts w:ascii="Times New Roman" w:hAnsi="Times New Roman" w:cs="Times New Roman"/>
            <w:sz w:val="24"/>
            <w:szCs w:val="24"/>
          </w:rPr>
          <w:fldChar w:fldCharType="begin"/>
        </w:r>
        <w:r w:rsidRPr="00E814AA">
          <w:rPr>
            <w:rFonts w:ascii="Times New Roman" w:hAnsi="Times New Roman" w:cs="Times New Roman"/>
            <w:sz w:val="24"/>
            <w:szCs w:val="24"/>
          </w:rPr>
          <w:instrText xml:space="preserve"> PAGE   \* MERGEFORMAT </w:instrText>
        </w:r>
        <w:r w:rsidRPr="00E814AA">
          <w:rPr>
            <w:rFonts w:ascii="Times New Roman" w:hAnsi="Times New Roman" w:cs="Times New Roman"/>
            <w:sz w:val="24"/>
            <w:szCs w:val="24"/>
          </w:rPr>
          <w:fldChar w:fldCharType="separate"/>
        </w:r>
        <w:r w:rsidR="00CB619F">
          <w:rPr>
            <w:rFonts w:ascii="Times New Roman" w:hAnsi="Times New Roman" w:cs="Times New Roman"/>
            <w:noProof/>
            <w:sz w:val="24"/>
            <w:szCs w:val="24"/>
          </w:rPr>
          <w:t>1</w:t>
        </w:r>
        <w:r w:rsidRPr="00E814AA">
          <w:rPr>
            <w:rFonts w:ascii="Times New Roman" w:hAnsi="Times New Roman" w:cs="Times New Roman"/>
            <w:noProof/>
            <w:sz w:val="24"/>
            <w:szCs w:val="24"/>
          </w:rPr>
          <w:fldChar w:fldCharType="end"/>
        </w:r>
      </w:sdtContent>
    </w:sdt>
  </w:p>
  <w:p w14:paraId="1E00B400" w14:textId="77777777" w:rsidR="0095755F" w:rsidRPr="00E814AA" w:rsidRDefault="0095755F" w:rsidP="00E814A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55F"/>
    <w:rsid w:val="00042C46"/>
    <w:rsid w:val="0005050F"/>
    <w:rsid w:val="002857B8"/>
    <w:rsid w:val="002F5D8E"/>
    <w:rsid w:val="003B322B"/>
    <w:rsid w:val="004309F2"/>
    <w:rsid w:val="004419B9"/>
    <w:rsid w:val="00464846"/>
    <w:rsid w:val="005B4562"/>
    <w:rsid w:val="006E14D5"/>
    <w:rsid w:val="00733E5D"/>
    <w:rsid w:val="00753968"/>
    <w:rsid w:val="007658B3"/>
    <w:rsid w:val="007A474A"/>
    <w:rsid w:val="007E13D2"/>
    <w:rsid w:val="008226B8"/>
    <w:rsid w:val="0095755F"/>
    <w:rsid w:val="00A32F7C"/>
    <w:rsid w:val="00AE1E70"/>
    <w:rsid w:val="00B90C40"/>
    <w:rsid w:val="00CB588A"/>
    <w:rsid w:val="00CB619F"/>
    <w:rsid w:val="00CD2DB0"/>
    <w:rsid w:val="00DC4198"/>
    <w:rsid w:val="00E8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2D2E1"/>
  <w15:chartTrackingRefBased/>
  <w15:docId w15:val="{E23422EA-F646-4EFE-BE71-FE9BD439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55F"/>
  </w:style>
  <w:style w:type="paragraph" w:styleId="Footer">
    <w:name w:val="footer"/>
    <w:basedOn w:val="Normal"/>
    <w:link w:val="FooterChar"/>
    <w:uiPriority w:val="99"/>
    <w:unhideWhenUsed/>
    <w:rsid w:val="00957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nderitu</dc:creator>
  <cp:lastModifiedBy>Tiffany Scott</cp:lastModifiedBy>
  <cp:revision>3</cp:revision>
  <dcterms:created xsi:type="dcterms:W3CDTF">2020-12-30T03:40:00Z</dcterms:created>
  <dcterms:modified xsi:type="dcterms:W3CDTF">2020-12-30T03:43:00Z</dcterms:modified>
</cp:coreProperties>
</file>